
<file path=[Content_Types].xml><?xml version="1.0" encoding="utf-8"?>
<Types xmlns="http://schemas.openxmlformats.org/package/2006/content-types">
  <Default ContentType="image/jpeg" Extension="jpeg"/>
  <Default ContentType="image/.jpg" Extension="jp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hint="default" w:ascii="黑体" w:hAnsi="黑体" w:eastAsia="黑体"/>
          <w:b/>
          <w:sz w:val="44"/>
          <w:szCs w:val="44"/>
          <w:lang w:val="en-US" w:eastAsia="zh-CN"/>
        </w:rPr>
      </w:pPr>
      <w:permStart w:id="0" w:edGrp="everyone"/>
      <w:r>
        <w:rPr>
          <w:rFonts w:hint="eastAsia" w:ascii="黑体" w:hAnsi="黑体" w:eastAsia="黑体"/>
          <w:b/>
          <w:sz w:val="44"/>
          <w:szCs w:val="44"/>
          <w:lang w:val="en-US" w:eastAsia="zh-CN"/>
        </w:rPr>
        <w:t>兴银理财</w:t>
      </w:r>
      <w:r>
        <w:rPr>
          <w:rFonts w:hint="eastAsia" w:ascii="黑体" w:hAnsi="黑体" w:eastAsia="黑体"/>
          <w:b/>
          <w:sz w:val="44"/>
          <w:szCs w:val="44"/>
        </w:rPr>
        <w:t>【稳添利最短持有期日开固收类】</w:t>
      </w:r>
      <w:r>
        <w:rPr>
          <w:rFonts w:hint="eastAsia" w:ascii="黑体" w:hAnsi="黑体" w:eastAsia="黑体"/>
          <w:b/>
          <w:sz w:val="44"/>
          <w:szCs w:val="44"/>
          <w:lang w:val="en-US" w:eastAsia="zh-CN"/>
        </w:rPr>
        <w:t>理财产品</w:t>
      </w:r>
    </w:p>
    <w:permEnd w:id="0"/>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permStart w:id="1" w:edGrp="everyone"/>
            <w:r>
              <w:rPr>
                <w:rFonts w:hint="eastAsia" w:ascii="宋体" w:hAnsi="宋体"/>
                <w:kern w:val="0"/>
                <w:sz w:val="20"/>
                <w:szCs w:val="21"/>
              </w:rPr>
              <w:t>兴银理财【稳添利最短持有期日开固收类】理财产品</w:t>
            </w:r>
            <w:permEnd w:id="1"/>
            <w:r>
              <w:rPr>
                <w:rFonts w:hint="eastAsia" w:ascii="宋体" w:hAnsi="宋体"/>
                <w:kern w:val="0"/>
                <w:sz w:val="20"/>
                <w:szCs w:val="21"/>
              </w:rPr>
              <w:t>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permStart w:id="2" w:edGrp="everyone"/>
            <w:r>
              <w:rPr>
                <w:rFonts w:hint="eastAsia" w:ascii="宋体" w:hAnsi="宋体"/>
                <w:kern w:val="0"/>
                <w:sz w:val="20"/>
                <w:szCs w:val="21"/>
              </w:rPr>
              <w:t>兴银理财【稳添利最短持有期日开固收类】理财产品</w:t>
            </w:r>
            <w:permEnd w:id="2"/>
            <w:r>
              <w:rPr>
                <w:rFonts w:hint="eastAsia" w:ascii="宋体" w:hAnsi="宋体"/>
                <w:kern w:val="0"/>
                <w:sz w:val="20"/>
                <w:szCs w:val="21"/>
              </w:rPr>
              <w:t>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permStart w:id="3" w:edGrp="everyone"/>
            <w:r>
              <w:rPr>
                <w:rFonts w:hint="eastAsia" w:ascii="宋体" w:hAnsi="宋体"/>
                <w:kern w:val="0"/>
                <w:sz w:val="20"/>
                <w:szCs w:val="21"/>
              </w:rPr>
              <w:t>兴银理财【稳添利最短持有期日开固收类】理财产品</w:t>
            </w:r>
            <w:permEnd w:id="3"/>
            <w:r>
              <w:rPr>
                <w:rFonts w:hint="eastAsia" w:ascii="宋体" w:hAnsi="宋体"/>
                <w:kern w:val="0"/>
                <w:sz w:val="20"/>
                <w:szCs w:val="21"/>
              </w:rPr>
              <w:t>（代理）销售协议书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permStart w:id="4" w:edGrp="everyone"/>
            <w:r>
              <w:rPr>
                <w:rFonts w:hint="eastAsia" w:ascii="宋体" w:hAnsi="宋体"/>
                <w:kern w:val="0"/>
                <w:sz w:val="20"/>
                <w:szCs w:val="21"/>
              </w:rPr>
              <w:t>兴银理财【稳添利最短持有期日开固收类】理财产品</w:t>
            </w:r>
            <w:permEnd w:id="4"/>
            <w:r>
              <w:rPr>
                <w:rFonts w:hint="eastAsia" w:ascii="宋体" w:hAnsi="宋体"/>
                <w:kern w:val="0"/>
                <w:sz w:val="20"/>
                <w:szCs w:val="21"/>
              </w:rPr>
              <w:t>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permStart w:id="5" w:edGrp="everyone"/>
            <w:r>
              <w:rPr>
                <w:rFonts w:hint="eastAsia" w:ascii="宋体" w:hAnsi="宋体"/>
                <w:kern w:val="0"/>
                <w:sz w:val="20"/>
                <w:szCs w:val="21"/>
              </w:rPr>
              <w:t>兴银理财【稳添利最短持有期日开固收类】理财产品</w:t>
            </w:r>
            <w:permEnd w:id="5"/>
            <w:bookmarkStart w:id="66" w:name="_GoBack"/>
            <w:bookmarkEnd w:id="66"/>
            <w:r>
              <w:rPr>
                <w:rFonts w:hint="eastAsia" w:ascii="宋体" w:hAnsi="宋体"/>
                <w:kern w:val="0"/>
                <w:sz w:val="20"/>
                <w:szCs w:val="21"/>
              </w:rPr>
              <w:t>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permStart w:id="6" w:edGrp="everyone"/>
      <w:r>
        <w:rPr>
          <w:rStyle w:val="27"/>
          <w:rFonts w:hint="eastAsia" w:ascii="黑体" w:hAnsi="黑体" w:eastAsia="黑体" w:cs="宋体"/>
          <w:sz w:val="44"/>
          <w:szCs w:val="44"/>
        </w:rPr>
        <w:t>【</w:t>
      </w:r>
      <w:r>
        <w:rPr>
          <w:rFonts w:hint="eastAsia" w:ascii="黑体" w:hAnsi="黑体" w:eastAsia="黑体"/>
          <w:b/>
          <w:sz w:val="44"/>
          <w:szCs w:val="44"/>
        </w:rPr>
        <w:t>兴银理财【稳添利最短持有期日开固收类】理财产品</w:t>
      </w:r>
      <w:r>
        <w:rPr>
          <w:rStyle w:val="27"/>
          <w:rFonts w:hint="eastAsia" w:ascii="黑体" w:hAnsi="黑体" w:eastAsia="黑体" w:cs="宋体"/>
          <w:sz w:val="44"/>
          <w:szCs w:val="44"/>
        </w:rPr>
        <w:t>】</w:t>
      </w:r>
      <w:permEnd w:id="6"/>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701383"/>
      <w:bookmarkStart w:id="1" w:name="_Toc123112224"/>
      <w:bookmarkStart w:id="2" w:name="_Toc123112263"/>
      <w:bookmarkStart w:id="3" w:name="_Toc139991726"/>
      <w:bookmarkStart w:id="4" w:name="_Toc139992301"/>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39991727"/>
      <w:bookmarkStart w:id="6" w:name="_Toc139992302"/>
      <w:bookmarkStart w:id="7" w:name="_Toc123701384"/>
      <w:bookmarkStart w:id="8" w:name="_Toc123112264"/>
      <w:bookmarkStart w:id="9" w:name="_Toc123112225"/>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【2025】年【12】月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w:t>
            </w:r>
            <w:r>
              <w:rPr>
                <w:rFonts w:hint="eastAsia" w:ascii="黑体" w:hAnsi="黑体" w:eastAsia="黑体"/>
                <w:sz w:val="18"/>
                <w:szCs w:val="18"/>
                <w:lang w:eastAsia="zh-CN"/>
              </w:rPr>
              <w:t>、</w:t>
            </w:r>
            <w:r>
              <w:rPr>
                <w:rFonts w:hint="eastAsia" w:ascii="黑体" w:hAnsi="黑体" w:eastAsia="黑体"/>
                <w:sz w:val="18"/>
                <w:szCs w:val="18"/>
              </w:rPr>
              <w:t>反欺诈工作、非居民金融账户涉税信息尽职调查、I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关于理财产品信息披露的提示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pStyle w:val="21"/>
              <w:snapToGrid w:val="0"/>
              <w:spacing w:before="0" w:beforeAutospacing="0" w:after="0" w:afterAutospacing="0" w:line="360" w:lineRule="auto"/>
              <w:jc w:val="both"/>
              <w:rPr>
                <w:bCs/>
                <w:sz w:val="32"/>
              </w:rPr>
            </w:pPr>
            <w:r>
              <w:rPr>
                <w:rFonts w:hint="eastAsia" w:ascii="黑体" w:hAnsi="黑体" w:eastAsia="黑体"/>
                <w:bCs/>
                <w:sz w:val="18"/>
                <w:szCs w:val="18"/>
              </w:rPr>
              <w:t>投资者对本理财产品及销售文件的内容有任何疑问，请向产品管理人或销售机构咨询。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701386"/>
      <w:bookmarkStart w:id="11" w:name="_Toc123112266"/>
      <w:bookmarkStart w:id="12" w:name="_Toc139991729"/>
      <w:bookmarkStart w:id="13" w:name="_Toc123112227"/>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pPr>
              <w:spacing w:line="360" w:lineRule="auto"/>
              <w:jc w:val="left"/>
              <w:rPr>
                <w:rFonts w:ascii="宋体" w:hAnsi="宋体"/>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pPr>
              <w:spacing w:line="360" w:lineRule="auto"/>
              <w:jc w:val="left"/>
              <w:rPr>
                <w:rFonts w:ascii="宋体" w:hAnsi="宋体"/>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pPr>
              <w:spacing w:line="360" w:lineRule="auto"/>
              <w:jc w:val="left"/>
              <w:rPr>
                <w:rFonts w:ascii="宋体" w:hAnsi="宋体"/>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pPr>
              <w:spacing w:line="360" w:lineRule="auto"/>
              <w:jc w:val="left"/>
              <w:rPr>
                <w:rFonts w:ascii="宋体" w:hAnsi="宋体"/>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w:t>
            </w:r>
            <w:r>
              <w:rPr>
                <w:rFonts w:hint="eastAsia" w:ascii="宋体" w:hAnsi="宋体"/>
                <w:bCs/>
                <w:sz w:val="18"/>
                <w:szCs w:val="18"/>
                <w:lang w:eastAsia="zh-CN"/>
              </w:rPr>
              <w:t>是</w:t>
            </w:r>
            <w:r>
              <w:rPr>
                <w:rFonts w:hint="eastAsia" w:ascii="宋体" w:hAnsi="宋体"/>
                <w:bCs/>
                <w:sz w:val="18"/>
                <w:szCs w:val="18"/>
              </w:rPr>
              <w:t>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w:t>
            </w:r>
            <w:r>
              <w:rPr>
                <w:rFonts w:ascii="宋体" w:hAnsi="宋体"/>
                <w:bCs/>
                <w:sz w:val="18"/>
                <w:szCs w:val="18"/>
              </w:rPr>
              <w:t>注册地为福建省福州市。</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w:t>
            </w:r>
            <w:r>
              <w:rPr>
                <w:rFonts w:hint="eastAsia" w:ascii="宋体" w:hAnsi="宋体" w:eastAsia="宋体" w:cs="宋体"/>
                <w:bCs/>
                <w:kern w:val="2"/>
                <w:sz w:val="18"/>
                <w:szCs w:val="18"/>
                <w:lang w:val="en-US" w:eastAsia="zh-CN" w:bidi="ar"/>
              </w:rPr>
              <w:t>兴银理财稳添利季盈75号(3个月最短持有期)日开固收类理财产品</w:t>
            </w:r>
            <w:r>
              <w:rPr>
                <w:rFonts w:hint="eastAsia" w:ascii="宋体" w:hAnsi="宋体"/>
                <w:sz w:val="18"/>
                <w:szCs w:val="18"/>
              </w:rPr>
              <w:t>】</w:t>
            </w: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5"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pPr>
              <w:spacing w:line="360" w:lineRule="auto"/>
              <w:jc w:val="left"/>
              <w:rPr>
                <w:rFonts w:ascii="宋体" w:hAnsi="宋体"/>
                <w:sz w:val="18"/>
                <w:szCs w:val="18"/>
              </w:rPr>
            </w:pPr>
            <w:r>
              <w:rPr>
                <w:rFonts w:hint="eastAsia" w:ascii="宋体" w:hAnsi="宋体" w:eastAsia="宋体" w:cs="宋体"/>
                <w:bCs/>
                <w:kern w:val="2"/>
                <w:sz w:val="18"/>
                <w:szCs w:val="18"/>
                <w:lang w:val="en-US" w:eastAsia="zh-CN" w:bidi="ar"/>
              </w:rPr>
              <w:t>【兴银稳添利季盈75号B】 (适用【B】类份额)
</w:t>
            </w:r>
          </w:p>
        </w:tc>
      </w:tr>
      <w:permEnd w:id="2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6" w:edGrp="everyone"/>
          </w:p>
        </w:tc>
        <w:tc>
          <w:tcPr>
            <w:tcW w:w="1690" w:type="dxa"/>
            <w:gridSpan w:val="2"/>
            <w:shd w:val="solid" w:color="FFFFFF" w:fill="FFFFFF"/>
            <w:vAlign w:val="top"/>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vAlign w:val="top"/>
          </w:tcPr>
          <w:p>
            <w:pPr>
              <w:spacing w:line="360" w:lineRule="auto"/>
              <w:jc w:val="left"/>
              <w:rPr>
                <w:rFonts w:ascii="宋体" w:hAnsi="宋体"/>
                <w:sz w:val="18"/>
                <w:szCs w:val="18"/>
              </w:rPr>
            </w:pPr>
            <w:r>
              <w:rPr>
                <w:rFonts w:hint="eastAsia" w:ascii="宋体" w:hAnsi="宋体"/>
                <w:sz w:val="18"/>
                <w:szCs w:val="18"/>
              </w:rPr>
              <w:t>【</w:t>
            </w:r>
            <w:r>
              <w:rPr>
                <w:rFonts w:hint="eastAsia" w:ascii="宋体" w:hAnsi="宋体" w:eastAsia="宋体" w:cs="宋体"/>
                <w:bCs/>
                <w:kern w:val="2"/>
                <w:sz w:val="18"/>
                <w:szCs w:val="18"/>
                <w:lang w:val="en-US" w:eastAsia="zh-CN" w:bidi="ar"/>
              </w:rPr>
              <w:t>Z7002025001629</w:t>
            </w:r>
            <w:r>
              <w:rPr>
                <w:rFonts w:hint="eastAsia" w:ascii="宋体" w:hAnsi="宋体"/>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sz w:val="18"/>
                <w:szCs w:val="18"/>
              </w:rPr>
              <w:t>www.chinawealth.com.cn</w:t>
            </w:r>
            <w:r>
              <w:rPr>
                <w:rFonts w:ascii="宋体" w:hAnsi="宋体"/>
                <w:sz w:val="18"/>
                <w:szCs w:val="18"/>
              </w:rPr>
              <w:fldChar w:fldCharType="end"/>
            </w:r>
          </w:p>
        </w:tc>
      </w:tr>
      <w:permEnd w:id="2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7"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pPr>
              <w:spacing w:line="360" w:lineRule="auto"/>
              <w:jc w:val="left"/>
              <w:rPr>
                <w:rFonts w:ascii="宋体" w:hAnsi="宋体"/>
                <w:sz w:val="18"/>
                <w:szCs w:val="18"/>
              </w:rPr>
            </w:pPr>
            <w:r>
              <w:rPr>
                <w:rFonts w:ascii="宋体" w:hAnsi="宋体"/>
                <w:color w:val="000000" w:themeColor="text1"/>
                <w:sz w:val="18"/>
                <w:szCs w:val="18"/>
                <w14:textFill>
                  <w14:solidFill>
                    <w14:schemeClr w14:val="tx1"/>
                  </w14:solidFill>
                </w14:textFill>
              </w:rPr>
              <w:t>【</w:t>
            </w:r>
            <w:r>
              <w:rPr>
                <w:rFonts w:hint="eastAsia" w:ascii="宋体" w:hAnsi="宋体" w:eastAsia="宋体" w:cs="宋体"/>
                <w:bCs/>
                <w:color w:val="000000"/>
                <w:kern w:val="2"/>
                <w:sz w:val="18"/>
                <w:szCs w:val="18"/>
                <w:lang w:val="en-US" w:eastAsia="zh-CN" w:bidi="ar"/>
              </w:rPr>
              <w:t>9K450750</w:t>
            </w:r>
            <w:r>
              <w:rPr>
                <w:rFonts w:ascii="宋体" w:hAnsi="宋体"/>
                <w:color w:val="000000" w:themeColor="text1"/>
                <w:sz w:val="18"/>
                <w:szCs w:val="18"/>
                <w14:textFill>
                  <w14:solidFill>
                    <w14:schemeClr w14:val="tx1"/>
                  </w14:solidFill>
                </w14:textFill>
              </w:rPr>
              <w:t>】</w:t>
            </w:r>
          </w:p>
        </w:tc>
      </w:tr>
      <w:permEnd w:id="2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8" w:edGrp="everyone"/>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pPr>
              <w:spacing w:line="320" w:lineRule="exact"/>
              <w:jc w:val="left"/>
              <w:rPr>
                <w:rFonts w:ascii="宋体" w:hAnsi="宋体"/>
                <w:color w:val="000000" w:themeColor="text1"/>
                <w:sz w:val="18"/>
                <w:szCs w:val="18"/>
                <w14:textFill>
                  <w14:solidFill>
                    <w14:schemeClr w14:val="tx1"/>
                  </w14:solidFill>
                </w14:textFill>
              </w:rPr>
            </w:pPr>
            <w:r>
              <w:rPr>
                <w:rFonts w:hint="eastAsia" w:ascii="宋体" w:hAnsi="宋体" w:eastAsia="宋体" w:cs="宋体"/>
                <w:bCs/>
                <w:color w:val="000000"/>
                <w:kern w:val="2"/>
                <w:sz w:val="18"/>
                <w:szCs w:val="18"/>
                <w:lang w:val="en-US" w:eastAsia="zh-CN" w:bidi="ar"/>
              </w:rPr>
              <w:t>【9K45075B】 (适用【B】类份额)
</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ermStart w:id="29" w:edGrp="everyone"/>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30" w:edGrp="everyone"/>
            <w:r>
              <w:rPr>
                <w:rFonts w:ascii="宋体" w:hAnsi="宋体"/>
                <w:szCs w:val="18"/>
                <w:u w:val="single"/>
              </w:rPr>
              <w:t xml:space="preserve">　                     </w:t>
            </w:r>
            <w:permEnd w:id="30"/>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23386"/>
      <w:bookmarkStart w:id="15" w:name="_Toc141703880"/>
      <w:bookmarkStart w:id="16" w:name="_Toc30935"/>
      <w:bookmarkStart w:id="17" w:name="_Toc139991730"/>
      <w:bookmarkStart w:id="18" w:name="_Toc29629"/>
      <w:bookmarkStart w:id="19" w:name="_Toc123112268"/>
      <w:bookmarkStart w:id="20" w:name="_Toc26897"/>
      <w:bookmarkStart w:id="21" w:name="_Toc32639"/>
      <w:bookmarkStart w:id="22" w:name="_Toc4966"/>
      <w:bookmarkStart w:id="23" w:name="_Toc15517"/>
      <w:bookmarkStart w:id="24" w:name="_Toc123701389"/>
      <w:bookmarkStart w:id="25" w:name="_Toc8727"/>
      <w:bookmarkStart w:id="26" w:name="_Toc123112229"/>
      <w:bookmarkStart w:id="27" w:name="_Toc6306"/>
      <w:bookmarkStart w:id="28" w:name="_Toc4867"/>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1301"/>
      <w:bookmarkStart w:id="33" w:name="_Toc22864"/>
      <w:bookmarkStart w:id="34" w:name="_Toc13020"/>
      <w:bookmarkStart w:id="35" w:name="_Toc3224"/>
      <w:bookmarkStart w:id="36" w:name="_Toc24860"/>
      <w:bookmarkStart w:id="37" w:name="_Toc2465"/>
      <w:bookmarkStart w:id="38" w:name="_Toc15067"/>
      <w:bookmarkStart w:id="39" w:name="_Toc19592"/>
      <w:bookmarkStart w:id="40" w:name="_Toc6617"/>
      <w:bookmarkStart w:id="41" w:name="_Toc258829399"/>
      <w:bookmarkStart w:id="42" w:name="_Toc819"/>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w:t>
      </w:r>
      <w:r>
        <w:rPr>
          <w:rFonts w:hint="eastAsia" w:ascii="黑体" w:hAnsi="黑体" w:eastAsia="黑体"/>
          <w:sz w:val="18"/>
          <w:szCs w:val="18"/>
          <w:lang w:eastAsia="zh-CN"/>
        </w:rPr>
        <w:t>、</w:t>
      </w:r>
      <w:r>
        <w:rPr>
          <w:rFonts w:hint="eastAsia" w:ascii="黑体" w:hAnsi="黑体" w:eastAsia="黑体"/>
          <w:sz w:val="18"/>
          <w:szCs w:val="18"/>
          <w:lang w:val="en-US" w:eastAsia="zh-CN"/>
        </w:rPr>
        <w:t>反欺诈</w:t>
      </w:r>
      <w:r>
        <w:rPr>
          <w:rFonts w:hint="eastAsia" w:ascii="黑体" w:hAnsi="黑体" w:eastAsia="黑体"/>
          <w:sz w:val="18"/>
          <w:szCs w:val="18"/>
        </w:rPr>
        <w:t>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w:t>
      </w:r>
      <w:r>
        <w:rPr>
          <w:rFonts w:hint="eastAsia" w:ascii="宋体" w:hAnsi="宋体"/>
          <w:sz w:val="18"/>
          <w:szCs w:val="18"/>
          <w:lang w:val="en-US" w:eastAsia="zh-CN"/>
        </w:rPr>
        <w:t>欺诈、</w:t>
      </w:r>
      <w:r>
        <w:rPr>
          <w:rFonts w:hint="eastAsia" w:ascii="宋体" w:hAnsi="宋体"/>
          <w:sz w:val="18"/>
          <w:szCs w:val="18"/>
        </w:rPr>
        <w:t>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cs="黑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w:t>
      </w:r>
      <w:r>
        <w:rPr>
          <w:rFonts w:hint="eastAsia" w:ascii="宋体" w:hAnsi="宋体"/>
          <w:sz w:val="18"/>
          <w:szCs w:val="18"/>
          <w:lang w:val="en-US" w:eastAsia="zh-CN"/>
        </w:rPr>
        <w:t>欺诈、</w:t>
      </w:r>
      <w:r>
        <w:rPr>
          <w:rFonts w:hint="eastAsia" w:ascii="宋体" w:hAnsi="宋体"/>
          <w:sz w:val="18"/>
          <w:szCs w:val="18"/>
        </w:rPr>
        <w:t>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24571"/>
      <w:bookmarkStart w:id="48" w:name="_Toc733"/>
      <w:bookmarkStart w:id="49" w:name="_Toc18631"/>
      <w:bookmarkStart w:id="50" w:name="_Toc545"/>
      <w:bookmarkStart w:id="51" w:name="_Toc22708"/>
      <w:bookmarkStart w:id="52" w:name="_Toc20627"/>
      <w:bookmarkStart w:id="53" w:name="_Toc74065740"/>
      <w:bookmarkStart w:id="54" w:name="_Toc13288"/>
      <w:bookmarkStart w:id="55" w:name="_Toc20318"/>
      <w:bookmarkStart w:id="56" w:name="_Toc6683"/>
      <w:bookmarkStart w:id="57" w:name="_Toc6149"/>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1" w:edGrp="everyone"/>
            <w:r>
              <w:rPr>
                <w:rFonts w:hint="eastAsia" w:ascii="宋体" w:hAnsi="宋体" w:cs="宋体"/>
                <w:bCs/>
                <w:sz w:val="18"/>
                <w:szCs w:val="18"/>
              </w:rPr>
              <w:t>【】</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2" w:edGrp="everyone"/>
            <w:r>
              <w:rPr>
                <w:rFonts w:hint="eastAsia" w:ascii="宋体" w:hAnsi="宋体" w:cs="宋体"/>
                <w:bCs/>
                <w:sz w:val="18"/>
                <w:szCs w:val="18"/>
              </w:rPr>
              <w:t>【】类</w:t>
            </w:r>
            <w:r>
              <w:rPr>
                <w:rFonts w:ascii="宋体" w:hAnsi="宋体" w:cs="宋体"/>
                <w:bCs/>
                <w:sz w:val="18"/>
                <w:szCs w:val="18"/>
              </w:rPr>
              <w:t>份额</w:t>
            </w:r>
            <w:permEnd w:id="32"/>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5"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Cs/>
                <w:sz w:val="18"/>
                <w:szCs w:val="18"/>
              </w:rPr>
            </w:pPr>
            <w:permStart w:id="36"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w:t>
            </w:r>
            <w:r>
              <w:rPr>
                <w:bCs/>
                <w:sz w:val="18"/>
                <w:szCs w:val="18"/>
              </w:rPr>
              <w:t>签名</w:t>
            </w:r>
            <w:r>
              <w:rPr>
                <w:rFonts w:hint="eastAsia"/>
                <w:bCs/>
                <w:sz w:val="18"/>
                <w:szCs w:val="18"/>
              </w:rPr>
              <w:t>/线上确认</w:t>
            </w:r>
            <w:r>
              <w:rPr>
                <w:rFonts w:hint="eastAsia"/>
                <w:sz w:val="18"/>
                <w:szCs w:val="18"/>
              </w:rPr>
              <w:t>）：</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rFonts w:hint="eastAsia" w:cs="Arial"/>
                <w:bCs/>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w:t>
            </w:r>
            <w:r>
              <w:rPr>
                <w:rFonts w:cs="Arial"/>
                <w:bCs/>
                <w:sz w:val="18"/>
                <w:szCs w:val="18"/>
              </w:rPr>
              <w:t>签名</w:t>
            </w:r>
            <w:r>
              <w:rPr>
                <w:rFonts w:hint="eastAsia" w:cs="Arial"/>
                <w:bCs/>
                <w:sz w:val="18"/>
                <w:szCs w:val="18"/>
              </w:rPr>
              <w:t>/盖章/线上确认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13</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dit="readOnly" w:enforcement="1" w:cryptProviderType="rsaFull" w:cryptAlgorithmClass="hash" w:cryptAlgorithmType="typeAny" w:cryptAlgorithmSid="4" w:cryptSpinCount="0" w:hash="5Gqq5bqOHzPNxNi39hNYsHxM3mM=" w:salt="ekukEDixg6zXkHbiXVsMdg=="/>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3192"/>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494"/>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28FF"/>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4E40"/>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0C08"/>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26FFC"/>
    <w:rsid w:val="00830913"/>
    <w:rsid w:val="00833DA0"/>
    <w:rsid w:val="0084117B"/>
    <w:rsid w:val="008419CA"/>
    <w:rsid w:val="00842ECC"/>
    <w:rsid w:val="00844C52"/>
    <w:rsid w:val="00844FAC"/>
    <w:rsid w:val="00847D06"/>
    <w:rsid w:val="00851415"/>
    <w:rsid w:val="008526AD"/>
    <w:rsid w:val="00852A74"/>
    <w:rsid w:val="0085467A"/>
    <w:rsid w:val="00855E29"/>
    <w:rsid w:val="00856912"/>
    <w:rsid w:val="00861C4A"/>
    <w:rsid w:val="00862721"/>
    <w:rsid w:val="008631F7"/>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00"/>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15BF"/>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9F1"/>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B356E"/>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149E474A"/>
    <w:rsid w:val="18D640E4"/>
    <w:rsid w:val="19212E29"/>
    <w:rsid w:val="1ACE6F1D"/>
    <w:rsid w:val="211675B4"/>
    <w:rsid w:val="2433487F"/>
    <w:rsid w:val="253966F9"/>
    <w:rsid w:val="257E62E3"/>
    <w:rsid w:val="2A2D3AC3"/>
    <w:rsid w:val="2EA262FB"/>
    <w:rsid w:val="30C64C3B"/>
    <w:rsid w:val="35C863A1"/>
    <w:rsid w:val="35E87290"/>
    <w:rsid w:val="35ED6404"/>
    <w:rsid w:val="4069171A"/>
    <w:rsid w:val="487A428F"/>
    <w:rsid w:val="4C6D505D"/>
    <w:rsid w:val="4F9B33E8"/>
    <w:rsid w:val="53300537"/>
    <w:rsid w:val="5403120C"/>
    <w:rsid w:val="56C22B29"/>
    <w:rsid w:val="58257E7F"/>
    <w:rsid w:val="5A4C28C5"/>
    <w:rsid w:val="5C090AEC"/>
    <w:rsid w:val="5EA53DDD"/>
    <w:rsid w:val="64DE20E9"/>
    <w:rsid w:val="657411FF"/>
    <w:rsid w:val="67BD1109"/>
    <w:rsid w:val="6B364EF9"/>
    <w:rsid w:val="7EB26C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media/image1.jpeg" Type="http://schemas.openxmlformats.org/officeDocument/2006/relationships/image"/><Relationship Id="rId7" Target="../customXml/item1.xml" Type="http://schemas.openxmlformats.org/officeDocument/2006/relationships/customXml"/><Relationship Id="rId8" Target="numbering.xml" Type="http://schemas.openxmlformats.org/officeDocument/2006/relationships/numbering"/><Relationship Id="rId9" Target="../customXml/item2.xml" Type="http://schemas.openxmlformats.org/officeDocument/2006/relationships/custom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_rels/item2.xml.rels><?xml version="1.0" encoding="UTF-8" standalone="no"?><Relationships xmlns="http://schemas.openxmlformats.org/package/2006/relationships"><Relationship Id="rId1" Target="itemProps2.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EB4B4E-44BD-4429-9074-24CF2488852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1529</Words>
  <Characters>8716</Characters>
  <Lines>72</Lines>
  <Paragraphs>20</Paragraphs>
  <TotalTime>0</TotalTime>
  <ScaleCrop>false</ScaleCrop>
  <LinksUpToDate>false</LinksUpToDate>
  <CharactersWithSpaces>10225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2024-03-04T03:42:00Z</dcterms:created>
  <dc:creator>Mandy.Z</dc:creator>
  <cp:lastModifiedBy>姚霖钰-960811</cp:lastModifiedBy>
  <cp:lastPrinted>2017-10-31T06:33:00Z</cp:lastPrinted>
  <dcterms:modified xsi:type="dcterms:W3CDTF">2025-12-23T10:20:20Z</dcterms:modified>
  <cp:revision>5</cp:revision>
  <dc:title>___证券投资基金招募说明书1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7F764BA8FE1445D395384AAC04665998_13</vt:lpwstr>
  </property>
</Properties>
</file>