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1B0604">
      <w:pPr>
        <w:snapToGrid w:val="0"/>
        <w:spacing w:line="360" w:lineRule="auto"/>
        <w:rPr>
          <w:rFonts w:hint="eastAsia" w:ascii="黑体" w:hAnsi="黑体" w:eastAsia="黑体" w:cs="黑体"/>
          <w:sz w:val="28"/>
          <w:szCs w:val="28"/>
        </w:rPr>
      </w:pPr>
      <w:bookmarkStart w:id="0" w:name="_GoBack"/>
      <w:bookmarkEnd w:id="0"/>
      <w:r>
        <w:rPr>
          <w:rFonts w:hint="eastAsia" w:ascii="黑体" w:hAnsi="黑体" w:eastAsia="黑体" w:cs="黑体"/>
          <w:sz w:val="28"/>
          <w:szCs w:val="28"/>
        </w:rPr>
        <w:t>附件：</w:t>
      </w:r>
    </w:p>
    <w:p w14:paraId="41781EC2">
      <w:pPr>
        <w:snapToGrid w:val="0"/>
        <w:spacing w:line="360" w:lineRule="auto"/>
        <w:jc w:val="center"/>
        <w:rPr>
          <w:rFonts w:hint="eastAsia" w:ascii="微软简标宋" w:hAnsi="微软简标宋" w:eastAsia="微软简标宋" w:cs="微软简标宋"/>
          <w:sz w:val="44"/>
          <w:szCs w:val="44"/>
        </w:rPr>
      </w:pPr>
      <w:r>
        <w:rPr>
          <w:rFonts w:hint="eastAsia" w:ascii="微软简标宋" w:hAnsi="微软简标宋" w:eastAsia="微软简标宋" w:cs="微软简标宋"/>
          <w:sz w:val="44"/>
          <w:szCs w:val="44"/>
        </w:rPr>
        <w:t>代理销售理财产品要素确认单</w:t>
      </w:r>
    </w:p>
    <w:tbl>
      <w:tblPr>
        <w:tblStyle w:val="4"/>
        <w:tblW w:w="14273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1"/>
        <w:gridCol w:w="1449"/>
        <w:gridCol w:w="1538"/>
        <w:gridCol w:w="681"/>
        <w:gridCol w:w="612"/>
        <w:gridCol w:w="1087"/>
        <w:gridCol w:w="626"/>
        <w:gridCol w:w="939"/>
        <w:gridCol w:w="886"/>
        <w:gridCol w:w="1064"/>
        <w:gridCol w:w="967"/>
        <w:gridCol w:w="871"/>
        <w:gridCol w:w="1439"/>
        <w:gridCol w:w="1643"/>
      </w:tblGrid>
      <w:tr w14:paraId="1A93DC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2C123F">
            <w:pPr>
              <w:widowControl/>
              <w:jc w:val="center"/>
              <w:textAlignment w:val="center"/>
              <w:rPr>
                <w:rFonts w:hint="eastAsia" w:ascii="微软简仿宋" w:hAnsi="微软简仿宋" w:eastAsia="微软简仿宋" w:cs="微软简仿宋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简仿宋" w:hAnsi="微软简仿宋" w:eastAsia="微软简仿宋" w:cs="微软简仿宋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序号</w:t>
            </w:r>
          </w:p>
        </w:tc>
        <w:tc>
          <w:tcPr>
            <w:tcW w:w="1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C0A35B">
            <w:pPr>
              <w:widowControl/>
              <w:jc w:val="center"/>
              <w:textAlignment w:val="center"/>
              <w:rPr>
                <w:rFonts w:hint="eastAsia" w:ascii="微软简仿宋" w:hAnsi="微软简仿宋" w:eastAsia="微软简仿宋" w:cs="微软简仿宋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简仿宋" w:hAnsi="微软简仿宋" w:eastAsia="微软简仿宋" w:cs="微软简仿宋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产品名称（或产品系列名称）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CFA149">
            <w:pPr>
              <w:widowControl/>
              <w:jc w:val="center"/>
              <w:textAlignment w:val="center"/>
              <w:rPr>
                <w:rFonts w:hint="eastAsia" w:ascii="微软简仿宋" w:hAnsi="微软简仿宋" w:eastAsia="微软简仿宋" w:cs="微软简仿宋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简仿宋" w:hAnsi="微软简仿宋" w:eastAsia="微软简仿宋" w:cs="微软简仿宋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产品代码（如按产品系列则无需填写）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F6015A">
            <w:pPr>
              <w:widowControl/>
              <w:jc w:val="center"/>
              <w:textAlignment w:val="center"/>
              <w:rPr>
                <w:rFonts w:hint="eastAsia" w:ascii="微软简仿宋" w:hAnsi="微软简仿宋" w:eastAsia="微软简仿宋" w:cs="微软简仿宋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简仿宋" w:hAnsi="微软简仿宋" w:eastAsia="微软简仿宋" w:cs="微软简仿宋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是否主代销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B1B0F9">
            <w:pPr>
              <w:widowControl/>
              <w:jc w:val="center"/>
              <w:textAlignment w:val="center"/>
              <w:rPr>
                <w:rFonts w:hint="eastAsia" w:ascii="微软简仿宋" w:hAnsi="微软简仿宋" w:eastAsia="微软简仿宋" w:cs="微软简仿宋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简仿宋" w:hAnsi="微软简仿宋" w:eastAsia="微软简仿宋" w:cs="微软简仿宋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销售对象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0CE09B">
            <w:pPr>
              <w:widowControl/>
              <w:jc w:val="center"/>
              <w:textAlignment w:val="center"/>
              <w:rPr>
                <w:rFonts w:hint="eastAsia" w:ascii="微软简仿宋" w:hAnsi="微软简仿宋" w:eastAsia="微软简仿宋" w:cs="微软简仿宋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简仿宋" w:hAnsi="微软简仿宋" w:eastAsia="微软简仿宋" w:cs="微软简仿宋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业绩比较基准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5A13AA">
            <w:pPr>
              <w:widowControl/>
              <w:jc w:val="center"/>
              <w:textAlignment w:val="center"/>
              <w:rPr>
                <w:rFonts w:hint="eastAsia" w:ascii="微软简仿宋" w:hAnsi="微软简仿宋" w:eastAsia="微软简仿宋" w:cs="微软简仿宋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简仿宋" w:hAnsi="微软简仿宋" w:eastAsia="微软简仿宋" w:cs="微软简仿宋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销售起点金额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C0CD46">
            <w:pPr>
              <w:widowControl/>
              <w:jc w:val="center"/>
              <w:textAlignment w:val="center"/>
              <w:rPr>
                <w:rFonts w:hint="eastAsia" w:ascii="微软简仿宋" w:hAnsi="微软简仿宋" w:eastAsia="微软简仿宋" w:cs="微软简仿宋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简仿宋" w:hAnsi="微软简仿宋" w:eastAsia="微软简仿宋" w:cs="微软简仿宋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发售日期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C2B044">
            <w:pPr>
              <w:widowControl/>
              <w:jc w:val="center"/>
              <w:textAlignment w:val="center"/>
              <w:rPr>
                <w:rFonts w:hint="eastAsia" w:ascii="微软简仿宋" w:hAnsi="微软简仿宋" w:eastAsia="微软简仿宋" w:cs="微软简仿宋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简仿宋" w:hAnsi="微软简仿宋" w:eastAsia="微软简仿宋" w:cs="微软简仿宋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成立日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91F705">
            <w:pPr>
              <w:widowControl/>
              <w:jc w:val="center"/>
              <w:textAlignment w:val="center"/>
              <w:rPr>
                <w:rFonts w:hint="eastAsia" w:ascii="微软简仿宋" w:hAnsi="微软简仿宋" w:eastAsia="微软简仿宋" w:cs="微软简仿宋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简仿宋" w:hAnsi="微软简仿宋" w:eastAsia="微软简仿宋" w:cs="微软简仿宋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产品期限/投资周期（天）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7997CE">
            <w:pPr>
              <w:widowControl/>
              <w:jc w:val="center"/>
              <w:textAlignment w:val="center"/>
              <w:rPr>
                <w:rFonts w:hint="eastAsia" w:ascii="微软简仿宋" w:hAnsi="微软简仿宋" w:eastAsia="微软简仿宋" w:cs="微软简仿宋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简仿宋" w:hAnsi="微软简仿宋" w:eastAsia="微软简仿宋" w:cs="微软简仿宋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到期日/开放日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33EE29">
            <w:pPr>
              <w:widowControl/>
              <w:jc w:val="center"/>
              <w:textAlignment w:val="center"/>
              <w:rPr>
                <w:rFonts w:hint="eastAsia" w:ascii="微软简仿宋" w:hAnsi="微软简仿宋" w:eastAsia="微软简仿宋" w:cs="微软简仿宋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简仿宋" w:hAnsi="微软简仿宋" w:eastAsia="微软简仿宋" w:cs="微软简仿宋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认购费率/申购费率/赎回费率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E83A0F">
            <w:pPr>
              <w:widowControl/>
              <w:jc w:val="center"/>
              <w:textAlignment w:val="center"/>
              <w:rPr>
                <w:rFonts w:hint="eastAsia" w:ascii="微软简仿宋" w:hAnsi="微软简仿宋" w:eastAsia="微软简仿宋" w:cs="微软简仿宋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简仿宋" w:hAnsi="微软简仿宋" w:eastAsia="微软简仿宋" w:cs="微软简仿宋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销售服务费费率/投资管理费费率/超额业绩报酬</w:t>
            </w:r>
          </w:p>
        </w:tc>
        <w:tc>
          <w:tcPr>
            <w:tcW w:w="1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EFAB9F">
            <w:pPr>
              <w:widowControl/>
              <w:jc w:val="center"/>
              <w:textAlignment w:val="center"/>
              <w:rPr>
                <w:rFonts w:hint="eastAsia" w:ascii="微软简仿宋" w:hAnsi="微软简仿宋" w:eastAsia="微软简仿宋" w:cs="微软简仿宋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简仿宋" w:hAnsi="微软简仿宋" w:eastAsia="微软简仿宋" w:cs="微软简仿宋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乙方赎回费分成比例/投资管理费乙方分成比例/超额业绩报酬乙方分成比例</w:t>
            </w:r>
          </w:p>
        </w:tc>
      </w:tr>
      <w:tr w14:paraId="24B02B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E90197">
            <w:pPr>
              <w:widowControl/>
              <w:jc w:val="center"/>
              <w:textAlignment w:val="center"/>
              <w:rPr>
                <w:rFonts w:hint="eastAsia" w:ascii="微软简仿宋" w:hAnsi="微软简仿宋" w:eastAsia="微软简仿宋" w:cs="微软简仿宋"/>
                <w:color w:val="000000"/>
                <w:sz w:val="15"/>
                <w:szCs w:val="15"/>
              </w:rPr>
            </w:pPr>
            <w:r>
              <w:rPr>
                <w:rFonts w:hint="eastAsia" w:ascii="微软简仿宋" w:hAnsi="微软简仿宋" w:eastAsia="微软简仿宋" w:cs="微软简仿宋"/>
                <w:color w:val="000000"/>
                <w:kern w:val="0"/>
                <w:sz w:val="15"/>
                <w:szCs w:val="15"/>
                <w:lang w:bidi="ar"/>
              </w:rPr>
              <w:t>1</w:t>
            </w:r>
          </w:p>
        </w:tc>
        <w:tc>
          <w:tcPr>
            <w:tcW w:w="1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9E6C46">
            <w:pPr>
              <w:jc w:val="center"/>
              <w:rPr>
                <w:rFonts w:hint="eastAsia" w:ascii="微软简仿宋" w:hAnsi="微软简仿宋" w:eastAsia="微软简仿宋" w:cs="微软简仿宋"/>
                <w:color w:val="auto"/>
                <w:sz w:val="15"/>
                <w:szCs w:val="15"/>
              </w:rPr>
            </w:pPr>
            <w:r>
              <w:rPr>
                <w:rFonts w:hint="eastAsia" w:ascii="微软简仿宋" w:hAnsi="微软简仿宋" w:eastAsia="微软简仿宋" w:cs="微软简仿宋"/>
                <w:color w:val="auto"/>
                <w:sz w:val="15"/>
                <w:szCs w:val="15"/>
              </w:rPr>
              <w:t>兴银理财稳添利月盈77号(1个月最短持有期)日开固收类理财产品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654B4A">
            <w:pPr>
              <w:jc w:val="center"/>
              <w:rPr>
                <w:rFonts w:hint="eastAsia" w:ascii="微软简仿宋" w:hAnsi="微软简仿宋" w:eastAsia="微软简仿宋" w:cs="微软简仿宋"/>
                <w:color w:val="auto"/>
                <w:sz w:val="15"/>
                <w:szCs w:val="15"/>
              </w:rPr>
            </w:pPr>
            <w:r>
              <w:rPr>
                <w:rFonts w:hint="eastAsia" w:ascii="微软简仿宋" w:hAnsi="微软简仿宋" w:eastAsia="微软简仿宋" w:cs="微软简仿宋"/>
                <w:color w:val="auto"/>
                <w:sz w:val="15"/>
                <w:szCs w:val="15"/>
              </w:rPr>
              <w:t>产品代码：9K430770</w:t>
            </w:r>
          </w:p>
          <w:p w14:paraId="38BD1ADE">
            <w:pPr>
              <w:jc w:val="center"/>
              <w:rPr>
                <w:rFonts w:hint="eastAsia" w:ascii="微软简仿宋" w:hAnsi="微软简仿宋" w:eastAsia="微软简仿宋" w:cs="微软简仿宋"/>
                <w:color w:val="auto"/>
                <w:sz w:val="15"/>
                <w:szCs w:val="15"/>
              </w:rPr>
            </w:pPr>
            <w:r>
              <w:rPr>
                <w:rFonts w:hint="eastAsia" w:ascii="微软简仿宋" w:hAnsi="微软简仿宋" w:eastAsia="微软简仿宋" w:cs="微软简仿宋"/>
                <w:color w:val="auto"/>
                <w:sz w:val="15"/>
                <w:szCs w:val="15"/>
              </w:rPr>
              <w:t>份额代码：9K43077H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714DE6">
            <w:pPr>
              <w:jc w:val="center"/>
              <w:rPr>
                <w:rFonts w:hint="eastAsia" w:ascii="微软简仿宋" w:hAnsi="微软简仿宋" w:eastAsia="微软简仿宋" w:cs="微软简仿宋"/>
                <w:color w:val="000000"/>
                <w:sz w:val="15"/>
                <w:szCs w:val="15"/>
              </w:rPr>
            </w:pPr>
            <w:r>
              <w:rPr>
                <w:rFonts w:hint="eastAsia" w:ascii="微软简仿宋" w:hAnsi="微软简仿宋" w:eastAsia="微软简仿宋" w:cs="微软简仿宋"/>
                <w:color w:val="000000"/>
                <w:sz w:val="15"/>
                <w:szCs w:val="15"/>
              </w:rPr>
              <w:t>否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12493A">
            <w:pPr>
              <w:jc w:val="center"/>
              <w:rPr>
                <w:rFonts w:hint="eastAsia" w:ascii="微软简仿宋" w:hAnsi="微软简仿宋" w:eastAsia="微软简仿宋" w:cs="微软简仿宋"/>
                <w:color w:val="000000"/>
                <w:sz w:val="15"/>
                <w:szCs w:val="15"/>
              </w:rPr>
            </w:pPr>
            <w:r>
              <w:rPr>
                <w:rFonts w:hint="eastAsia" w:ascii="微软简仿宋" w:hAnsi="微软简仿宋" w:eastAsia="微软简仿宋" w:cs="微软简仿宋"/>
                <w:color w:val="000000"/>
                <w:sz w:val="15"/>
                <w:szCs w:val="15"/>
              </w:rPr>
              <w:t>个人、机构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F82D3B">
            <w:pPr>
              <w:jc w:val="center"/>
              <w:rPr>
                <w:rFonts w:hint="eastAsia" w:ascii="微软简仿宋" w:hAnsi="微软简仿宋" w:eastAsia="微软简仿宋" w:cs="微软简仿宋"/>
                <w:color w:val="000000"/>
                <w:sz w:val="15"/>
                <w:szCs w:val="15"/>
              </w:rPr>
            </w:pPr>
            <w:r>
              <w:rPr>
                <w:rFonts w:hint="eastAsia" w:ascii="微软简仿宋" w:hAnsi="微软简仿宋" w:eastAsia="微软简仿宋" w:cs="微软简仿宋"/>
                <w:color w:val="000000"/>
                <w:sz w:val="15"/>
                <w:szCs w:val="15"/>
              </w:rPr>
              <w:t>1.15%-2.15%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6D1AAD">
            <w:pPr>
              <w:jc w:val="center"/>
              <w:rPr>
                <w:rFonts w:hint="eastAsia" w:ascii="微软简仿宋" w:hAnsi="微软简仿宋" w:eastAsia="微软简仿宋" w:cs="微软简仿宋"/>
                <w:color w:val="000000"/>
                <w:sz w:val="15"/>
                <w:szCs w:val="15"/>
              </w:rPr>
            </w:pPr>
            <w:r>
              <w:rPr>
                <w:rFonts w:hint="eastAsia" w:ascii="微软简仿宋" w:hAnsi="微软简仿宋" w:eastAsia="微软简仿宋" w:cs="微软简仿宋"/>
                <w:color w:val="000000"/>
                <w:sz w:val="15"/>
                <w:szCs w:val="15"/>
              </w:rPr>
              <w:t>1元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16A7A1">
            <w:pPr>
              <w:jc w:val="center"/>
              <w:rPr>
                <w:rFonts w:hint="default" w:ascii="微软简仿宋" w:hAnsi="微软简仿宋" w:eastAsia="微软简仿宋" w:cs="微软简仿宋"/>
                <w:color w:val="auto"/>
                <w:sz w:val="15"/>
                <w:szCs w:val="15"/>
                <w:highlight w:val="yellow"/>
                <w:lang w:val="en-US" w:eastAsia="zh-CN"/>
              </w:rPr>
            </w:pPr>
            <w:r>
              <w:rPr>
                <w:rFonts w:hint="eastAsia" w:ascii="微软简仿宋" w:hAnsi="微软简仿宋" w:eastAsia="微软简仿宋" w:cs="微软简仿宋"/>
                <w:color w:val="auto"/>
                <w:sz w:val="15"/>
                <w:szCs w:val="15"/>
              </w:rPr>
              <w:t>2025/</w:t>
            </w:r>
            <w:r>
              <w:rPr>
                <w:rFonts w:hint="eastAsia" w:ascii="微软简仿宋" w:hAnsi="微软简仿宋" w:eastAsia="微软简仿宋" w:cs="微软简仿宋"/>
                <w:color w:val="auto"/>
                <w:sz w:val="15"/>
                <w:szCs w:val="15"/>
                <w:lang w:val="en-US" w:eastAsia="zh-CN"/>
              </w:rPr>
              <w:t>9</w:t>
            </w:r>
            <w:r>
              <w:rPr>
                <w:rFonts w:hint="eastAsia" w:ascii="微软简仿宋" w:hAnsi="微软简仿宋" w:eastAsia="微软简仿宋" w:cs="微软简仿宋"/>
                <w:color w:val="auto"/>
                <w:sz w:val="15"/>
                <w:szCs w:val="15"/>
              </w:rPr>
              <w:t>/</w:t>
            </w:r>
            <w:r>
              <w:rPr>
                <w:rFonts w:hint="eastAsia" w:ascii="微软简仿宋" w:hAnsi="微软简仿宋" w:eastAsia="微软简仿宋" w:cs="微软简仿宋"/>
                <w:color w:val="auto"/>
                <w:sz w:val="15"/>
                <w:szCs w:val="15"/>
                <w:lang w:val="en-US" w:eastAsia="zh-CN"/>
              </w:rPr>
              <w:t>17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C0985F">
            <w:pPr>
              <w:jc w:val="center"/>
              <w:rPr>
                <w:rFonts w:hint="default" w:ascii="微软简仿宋" w:hAnsi="微软简仿宋" w:eastAsia="微软简仿宋" w:cs="微软简仿宋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简仿宋" w:hAnsi="微软简仿宋" w:eastAsia="微软简仿宋" w:cs="微软简仿宋"/>
                <w:color w:val="auto"/>
                <w:sz w:val="15"/>
                <w:szCs w:val="15"/>
              </w:rPr>
              <w:t>2025/</w:t>
            </w:r>
            <w:r>
              <w:rPr>
                <w:rFonts w:hint="eastAsia" w:ascii="微软简仿宋" w:hAnsi="微软简仿宋" w:eastAsia="微软简仿宋" w:cs="微软简仿宋"/>
                <w:color w:val="auto"/>
                <w:sz w:val="15"/>
                <w:szCs w:val="15"/>
                <w:lang w:val="en-US" w:eastAsia="zh-CN"/>
              </w:rPr>
              <w:t>9</w:t>
            </w:r>
            <w:r>
              <w:rPr>
                <w:rFonts w:hint="eastAsia" w:ascii="微软简仿宋" w:hAnsi="微软简仿宋" w:eastAsia="微软简仿宋" w:cs="微软简仿宋"/>
                <w:color w:val="auto"/>
                <w:sz w:val="15"/>
                <w:szCs w:val="15"/>
              </w:rPr>
              <w:t>/</w:t>
            </w:r>
            <w:r>
              <w:rPr>
                <w:rFonts w:hint="eastAsia" w:ascii="微软简仿宋" w:hAnsi="微软简仿宋" w:eastAsia="微软简仿宋" w:cs="微软简仿宋"/>
                <w:color w:val="auto"/>
                <w:sz w:val="15"/>
                <w:szCs w:val="15"/>
                <w:lang w:val="en-US" w:eastAsia="zh-CN"/>
              </w:rPr>
              <w:t>18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C96BDD">
            <w:pPr>
              <w:jc w:val="center"/>
              <w:rPr>
                <w:rFonts w:hint="eastAsia" w:ascii="微软简仿宋" w:hAnsi="微软简仿宋" w:eastAsia="微软简仿宋" w:cs="微软简仿宋"/>
                <w:color w:val="000000"/>
                <w:sz w:val="15"/>
                <w:szCs w:val="15"/>
              </w:rPr>
            </w:pPr>
            <w:r>
              <w:rPr>
                <w:rFonts w:hint="eastAsia" w:ascii="微软简仿宋" w:hAnsi="微软简仿宋" w:eastAsia="微软简仿宋" w:cs="微软简仿宋"/>
                <w:color w:val="000000"/>
                <w:sz w:val="15"/>
                <w:szCs w:val="15"/>
                <w:lang w:val="en-US" w:eastAsia="zh-CN"/>
              </w:rPr>
              <w:t>30天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381045">
            <w:pPr>
              <w:jc w:val="center"/>
              <w:rPr>
                <w:rFonts w:hint="eastAsia" w:ascii="微软简仿宋" w:hAnsi="微软简仿宋" w:eastAsia="微软简仿宋" w:cs="微软简仿宋"/>
                <w:color w:val="000000"/>
                <w:sz w:val="15"/>
                <w:szCs w:val="15"/>
              </w:rPr>
            </w:pPr>
            <w:r>
              <w:rPr>
                <w:rFonts w:hint="eastAsia" w:ascii="微软简仿宋" w:hAnsi="微软简仿宋" w:eastAsia="微软简仿宋" w:cs="微软简仿宋"/>
                <w:color w:val="000000"/>
                <w:sz w:val="15"/>
                <w:szCs w:val="15"/>
              </w:rPr>
              <w:t>每个</w:t>
            </w:r>
            <w:r>
              <w:rPr>
                <w:rFonts w:hint="eastAsia" w:ascii="微软简仿宋" w:hAnsi="微软简仿宋" w:eastAsia="微软简仿宋" w:cs="微软简仿宋"/>
                <w:color w:val="000000"/>
                <w:sz w:val="15"/>
                <w:szCs w:val="15"/>
                <w:lang w:val="en-US" w:eastAsia="zh-CN"/>
              </w:rPr>
              <w:t>工作</w:t>
            </w:r>
            <w:r>
              <w:rPr>
                <w:rFonts w:hint="eastAsia" w:ascii="微软简仿宋" w:hAnsi="微软简仿宋" w:eastAsia="微软简仿宋" w:cs="微软简仿宋"/>
                <w:color w:val="000000"/>
                <w:sz w:val="15"/>
                <w:szCs w:val="15"/>
              </w:rPr>
              <w:t>日开放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2803B3">
            <w:pPr>
              <w:jc w:val="center"/>
              <w:rPr>
                <w:rFonts w:hint="eastAsia" w:ascii="微软简仿宋" w:hAnsi="微软简仿宋" w:eastAsia="微软简仿宋" w:cs="微软简仿宋"/>
                <w:color w:val="000000"/>
                <w:sz w:val="15"/>
                <w:szCs w:val="15"/>
              </w:rPr>
            </w:pPr>
            <w:r>
              <w:rPr>
                <w:rFonts w:hint="eastAsia" w:ascii="微软简仿宋" w:hAnsi="微软简仿宋" w:eastAsia="微软简仿宋" w:cs="微软简仿宋"/>
                <w:color w:val="000000"/>
                <w:sz w:val="15"/>
                <w:szCs w:val="15"/>
              </w:rPr>
              <w:t>0/0/0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AA8C5D">
            <w:pPr>
              <w:jc w:val="center"/>
              <w:rPr>
                <w:rFonts w:hint="eastAsia" w:ascii="微软简仿宋" w:hAnsi="微软简仿宋" w:eastAsia="微软简仿宋" w:cs="微软简仿宋"/>
                <w:color w:val="000000"/>
                <w:sz w:val="15"/>
                <w:szCs w:val="15"/>
              </w:rPr>
            </w:pPr>
            <w:r>
              <w:rPr>
                <w:rFonts w:hint="eastAsia" w:ascii="微软简仿宋" w:hAnsi="微软简仿宋" w:eastAsia="微软简仿宋" w:cs="微软简仿宋"/>
                <w:color w:val="000000"/>
                <w:sz w:val="15"/>
                <w:szCs w:val="15"/>
              </w:rPr>
              <w:t>0.</w:t>
            </w:r>
            <w:r>
              <w:rPr>
                <w:rFonts w:hint="eastAsia" w:ascii="微软简仿宋" w:hAnsi="微软简仿宋" w:eastAsia="微软简仿宋" w:cs="微软简仿宋"/>
                <w:color w:val="000000"/>
                <w:sz w:val="15"/>
                <w:szCs w:val="15"/>
                <w:lang w:val="en-US" w:eastAsia="zh-CN"/>
              </w:rPr>
              <w:t>3</w:t>
            </w:r>
            <w:r>
              <w:rPr>
                <w:rFonts w:hint="eastAsia" w:ascii="微软简仿宋" w:hAnsi="微软简仿宋" w:eastAsia="微软简仿宋" w:cs="微软简仿宋"/>
                <w:color w:val="000000"/>
                <w:sz w:val="15"/>
                <w:szCs w:val="15"/>
              </w:rPr>
              <w:t>0%/0.</w:t>
            </w:r>
            <w:r>
              <w:rPr>
                <w:rFonts w:hint="eastAsia" w:ascii="微软简仿宋" w:hAnsi="微软简仿宋" w:eastAsia="微软简仿宋" w:cs="微软简仿宋"/>
                <w:color w:val="000000"/>
                <w:sz w:val="15"/>
                <w:szCs w:val="15"/>
                <w:lang w:val="en-US" w:eastAsia="zh-CN"/>
              </w:rPr>
              <w:t>05</w:t>
            </w:r>
            <w:r>
              <w:rPr>
                <w:rFonts w:hint="eastAsia" w:ascii="微软简仿宋" w:hAnsi="微软简仿宋" w:eastAsia="微软简仿宋" w:cs="微软简仿宋"/>
                <w:color w:val="000000"/>
                <w:sz w:val="15"/>
                <w:szCs w:val="15"/>
              </w:rPr>
              <w:t>%/0.00%</w:t>
            </w:r>
          </w:p>
        </w:tc>
        <w:tc>
          <w:tcPr>
            <w:tcW w:w="1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545AB7">
            <w:pPr>
              <w:jc w:val="center"/>
              <w:rPr>
                <w:rFonts w:hint="eastAsia" w:ascii="微软简仿宋" w:hAnsi="微软简仿宋" w:eastAsia="微软简仿宋" w:cs="微软简仿宋"/>
                <w:color w:val="000000"/>
                <w:sz w:val="15"/>
                <w:szCs w:val="15"/>
              </w:rPr>
            </w:pPr>
            <w:r>
              <w:rPr>
                <w:rFonts w:hint="eastAsia" w:ascii="微软简仿宋" w:hAnsi="微软简仿宋" w:eastAsia="微软简仿宋" w:cs="微软简仿宋"/>
                <w:color w:val="000000"/>
                <w:sz w:val="15"/>
                <w:szCs w:val="15"/>
              </w:rPr>
              <w:t>0/0/0</w:t>
            </w:r>
          </w:p>
        </w:tc>
      </w:tr>
    </w:tbl>
    <w:p w14:paraId="21987659">
      <w:pPr>
        <w:snapToGrid w:val="0"/>
        <w:spacing w:line="360" w:lineRule="auto"/>
        <w:jc w:val="left"/>
        <w:rPr>
          <w:rFonts w:hint="eastAsia" w:ascii="微软简仿宋" w:hAnsi="微软简仿宋" w:eastAsia="微软简仿宋" w:cs="微软简仿宋"/>
          <w:sz w:val="28"/>
          <w:szCs w:val="28"/>
        </w:rPr>
      </w:pPr>
      <w:r>
        <w:rPr>
          <w:rFonts w:hint="eastAsia" w:ascii="微软简仿宋" w:hAnsi="微软简仿宋" w:eastAsia="微软简仿宋" w:cs="微软简仿宋"/>
          <w:sz w:val="28"/>
          <w:szCs w:val="28"/>
        </w:rPr>
        <w:t>本附件一式贰份，甲乙双方各执壹份。</w:t>
      </w:r>
    </w:p>
    <w:p w14:paraId="3A1FB29E">
      <w:pPr>
        <w:snapToGrid w:val="0"/>
        <w:spacing w:line="360" w:lineRule="auto"/>
        <w:jc w:val="right"/>
        <w:rPr>
          <w:rFonts w:hint="eastAsia" w:ascii="微软简仿宋" w:hAnsi="微软简仿宋" w:eastAsia="微软简仿宋" w:cs="微软简仿宋"/>
          <w:sz w:val="28"/>
          <w:szCs w:val="28"/>
        </w:rPr>
      </w:pPr>
    </w:p>
    <w:p w14:paraId="46597787">
      <w:pPr>
        <w:snapToGrid w:val="0"/>
        <w:spacing w:line="360" w:lineRule="auto"/>
        <w:jc w:val="right"/>
        <w:rPr>
          <w:rFonts w:hint="eastAsia" w:ascii="微软简仿宋" w:hAnsi="微软简仿宋" w:eastAsia="微软简仿宋" w:cs="微软简仿宋"/>
          <w:sz w:val="28"/>
          <w:szCs w:val="28"/>
        </w:rPr>
      </w:pPr>
      <w:r>
        <w:rPr>
          <w:rFonts w:hint="eastAsia" w:ascii="微软简仿宋" w:hAnsi="微软简仿宋" w:eastAsia="微软简仿宋" w:cs="微软简仿宋"/>
          <w:sz w:val="28"/>
          <w:szCs w:val="28"/>
        </w:rPr>
        <w:t xml:space="preserve">                                                   兴银理财有限责任公司</w:t>
      </w:r>
      <w:r>
        <w:rPr>
          <w:rFonts w:ascii="微软简仿宋" w:hAnsi="微软简仿宋" w:eastAsia="微软简仿宋" w:cs="微软简仿宋"/>
          <w:sz w:val="28"/>
          <w:szCs w:val="28"/>
        </w:rPr>
        <w:t xml:space="preserve">                                                                                                  </w:t>
      </w:r>
    </w:p>
    <w:p w14:paraId="48B5B2F0">
      <w:pPr>
        <w:jc w:val="right"/>
      </w:pPr>
      <w:r>
        <w:rPr>
          <w:rFonts w:hint="eastAsia" w:ascii="微软简仿宋" w:hAnsi="微软简仿宋" w:eastAsia="微软简仿宋" w:cs="微软简仿宋"/>
          <w:sz w:val="28"/>
          <w:szCs w:val="28"/>
        </w:rPr>
        <w:t xml:space="preserve">                             </w:t>
      </w:r>
      <w:r>
        <w:rPr>
          <w:rFonts w:hint="eastAsia" w:ascii="微软简仿宋" w:hAnsi="微软简仿宋" w:eastAsia="微软简仿宋" w:cs="微软简仿宋"/>
          <w:color w:val="0000FF"/>
          <w:sz w:val="28"/>
          <w:szCs w:val="28"/>
        </w:rPr>
        <w:t xml:space="preserve">   </w:t>
      </w:r>
      <w:r>
        <w:rPr>
          <w:rFonts w:hint="eastAsia" w:ascii="微软简仿宋" w:hAnsi="微软简仿宋" w:eastAsia="微软简仿宋" w:cs="微软简仿宋"/>
          <w:color w:val="auto"/>
          <w:sz w:val="28"/>
          <w:szCs w:val="28"/>
        </w:rPr>
        <w:t>2025年</w:t>
      </w:r>
      <w:r>
        <w:rPr>
          <w:rFonts w:hint="eastAsia" w:ascii="微软简仿宋" w:hAnsi="微软简仿宋" w:eastAsia="微软简仿宋" w:cs="微软简仿宋"/>
          <w:color w:val="auto"/>
          <w:sz w:val="28"/>
          <w:szCs w:val="28"/>
          <w:lang w:val="en-US" w:eastAsia="zh-CN"/>
        </w:rPr>
        <w:t>9</w:t>
      </w:r>
      <w:r>
        <w:rPr>
          <w:rFonts w:hint="eastAsia" w:ascii="微软简仿宋" w:hAnsi="微软简仿宋" w:eastAsia="微软简仿宋" w:cs="微软简仿宋"/>
          <w:color w:val="auto"/>
          <w:sz w:val="28"/>
          <w:szCs w:val="28"/>
        </w:rPr>
        <w:t>月</w:t>
      </w:r>
      <w:r>
        <w:rPr>
          <w:rFonts w:hint="eastAsia" w:ascii="微软简仿宋" w:hAnsi="微软简仿宋" w:eastAsia="微软简仿宋" w:cs="微软简仿宋"/>
          <w:color w:val="auto"/>
          <w:sz w:val="28"/>
          <w:szCs w:val="28"/>
          <w:lang w:val="en-US" w:eastAsia="zh-CN"/>
        </w:rPr>
        <w:t>15</w:t>
      </w:r>
      <w:r>
        <w:rPr>
          <w:rFonts w:hint="eastAsia" w:ascii="微软简仿宋" w:hAnsi="微软简仿宋" w:eastAsia="微软简仿宋" w:cs="微软简仿宋"/>
          <w:color w:val="auto"/>
          <w:sz w:val="28"/>
          <w:szCs w:val="28"/>
        </w:rPr>
        <w:t>日</w:t>
      </w:r>
      <w:r>
        <w:rPr>
          <w:rFonts w:ascii="微软简仿宋" w:hAnsi="微软简仿宋" w:eastAsia="微软简仿宋" w:cs="微软简仿宋"/>
          <w:color w:val="0000FF"/>
          <w:sz w:val="28"/>
          <w:szCs w:val="28"/>
        </w:rPr>
        <w:t xml:space="preserve"> </w:t>
      </w:r>
      <w:r>
        <w:rPr>
          <w:rFonts w:ascii="微软简仿宋" w:hAnsi="微软简仿宋" w:eastAsia="微软简仿宋" w:cs="微软简仿宋"/>
          <w:sz w:val="28"/>
          <w:szCs w:val="28"/>
        </w:rPr>
        <w:t xml:space="preserve"> </w:t>
      </w:r>
      <w:r>
        <w:rPr>
          <w:rFonts w:hint="eastAsia" w:ascii="仿宋_GB2312" w:eastAsia="仿宋_GB2312"/>
          <w:sz w:val="28"/>
          <w:szCs w:val="28"/>
        </w:rPr>
        <w:t xml:space="preserve">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简标宋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汉仪书宋二KW">
    <w:altName w:val="宋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微软简仿宋">
    <w:altName w:val="方正仿宋_GBK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57489B"/>
    <w:rsid w:val="00034AA6"/>
    <w:rsid w:val="00051C08"/>
    <w:rsid w:val="0005756C"/>
    <w:rsid w:val="000A1271"/>
    <w:rsid w:val="000A50FB"/>
    <w:rsid w:val="000B3C64"/>
    <w:rsid w:val="000F6E83"/>
    <w:rsid w:val="00106865"/>
    <w:rsid w:val="00161603"/>
    <w:rsid w:val="002623EE"/>
    <w:rsid w:val="00264454"/>
    <w:rsid w:val="002E03A0"/>
    <w:rsid w:val="002E731E"/>
    <w:rsid w:val="003F0C20"/>
    <w:rsid w:val="004E0451"/>
    <w:rsid w:val="0053795E"/>
    <w:rsid w:val="00545C23"/>
    <w:rsid w:val="006770A9"/>
    <w:rsid w:val="00677A5C"/>
    <w:rsid w:val="0069112F"/>
    <w:rsid w:val="006C2C9A"/>
    <w:rsid w:val="007338A2"/>
    <w:rsid w:val="007838E8"/>
    <w:rsid w:val="007B779C"/>
    <w:rsid w:val="007D4846"/>
    <w:rsid w:val="00861674"/>
    <w:rsid w:val="00894F6F"/>
    <w:rsid w:val="00A06916"/>
    <w:rsid w:val="00A42EAC"/>
    <w:rsid w:val="00AA7416"/>
    <w:rsid w:val="00AB4F1D"/>
    <w:rsid w:val="00AC6AB8"/>
    <w:rsid w:val="00B750D2"/>
    <w:rsid w:val="00BA1DC1"/>
    <w:rsid w:val="00C25DC0"/>
    <w:rsid w:val="00CD721A"/>
    <w:rsid w:val="00D03A2F"/>
    <w:rsid w:val="00FE2703"/>
    <w:rsid w:val="06363FA4"/>
    <w:rsid w:val="0A32571A"/>
    <w:rsid w:val="100B4812"/>
    <w:rsid w:val="1557489B"/>
    <w:rsid w:val="155F556E"/>
    <w:rsid w:val="1D113D6F"/>
    <w:rsid w:val="1D2734AE"/>
    <w:rsid w:val="1E494876"/>
    <w:rsid w:val="246832AD"/>
    <w:rsid w:val="26AB45B9"/>
    <w:rsid w:val="287D5639"/>
    <w:rsid w:val="2F5845BD"/>
    <w:rsid w:val="32D30380"/>
    <w:rsid w:val="39D44A45"/>
    <w:rsid w:val="3A740F6A"/>
    <w:rsid w:val="3B277750"/>
    <w:rsid w:val="3F517E8E"/>
    <w:rsid w:val="3FDC095B"/>
    <w:rsid w:val="402F224C"/>
    <w:rsid w:val="42CA1233"/>
    <w:rsid w:val="43A22656"/>
    <w:rsid w:val="45EF07C3"/>
    <w:rsid w:val="48461420"/>
    <w:rsid w:val="4FFC1018"/>
    <w:rsid w:val="56122DA6"/>
    <w:rsid w:val="5E4AC840"/>
    <w:rsid w:val="5F5D1287"/>
    <w:rsid w:val="63157611"/>
    <w:rsid w:val="638B4D5F"/>
    <w:rsid w:val="63BF1F1E"/>
    <w:rsid w:val="66293228"/>
    <w:rsid w:val="67171300"/>
    <w:rsid w:val="67E93130"/>
    <w:rsid w:val="68C941BE"/>
    <w:rsid w:val="6B733640"/>
    <w:rsid w:val="6BF24171"/>
    <w:rsid w:val="6E56712A"/>
    <w:rsid w:val="737F5DB6"/>
    <w:rsid w:val="761E32AF"/>
    <w:rsid w:val="7AC15EF1"/>
    <w:rsid w:val="7B311A59"/>
    <w:rsid w:val="7C6F38B1"/>
    <w:rsid w:val="7D6FCEDE"/>
    <w:rsid w:val="7D7601F7"/>
    <w:rsid w:val="7E601709"/>
    <w:rsid w:val="DBFFD529"/>
    <w:rsid w:val="DFB9294A"/>
    <w:rsid w:val="EAEB13C5"/>
    <w:rsid w:val="FADF729E"/>
    <w:rsid w:val="FF3D6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customStyle="1" w:styleId="7">
    <w:name w:val="页眉 字符"/>
    <w:basedOn w:val="5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263</Words>
  <Characters>334</Characters>
  <Lines>3</Lines>
  <Paragraphs>1</Paragraphs>
  <TotalTime>1</TotalTime>
  <ScaleCrop>false</ScaleCrop>
  <LinksUpToDate>false</LinksUpToDate>
  <CharactersWithSpaces>518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2023-04-21T01:47:00Z</dcterms:created>
  <dc:creator>仇萍</dc:creator>
  <cp:lastModifiedBy>滴滴哒</cp:lastModifiedBy>
  <cp:lastPrinted>2025-04-17T17:38:00Z</cp:lastPrinted>
  <dcterms:modified xsi:type="dcterms:W3CDTF">2025-09-15T11:33:15Z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05F2A0CE6E464832A29F872473811008_13</vt:lpwstr>
  </property>
  <property fmtid="{D5CDD505-2E9C-101B-9397-08002B2CF9AE}" pid="4" name="KSOTemplateDocerSaveRecord">
    <vt:lpwstr>eyJoZGlkIjoiMjg4YmYzNWQ0OTJiYmI4MDkxZWVhMTQxYzZkMjUzYTEiLCJ1c2VySWQiOiIyNDkwMDI2NTYifQ==</vt:lpwstr>
  </property>
</Properties>
</file>